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D31A89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20_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B16E47" w:rsidRPr="005A4B5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16E47"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40103B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D20C56">
        <w:rPr>
          <w:rFonts w:ascii="Times New Roman" w:hAnsi="Times New Roman" w:cs="Times New Roman"/>
          <w:sz w:val="26"/>
          <w:szCs w:val="26"/>
        </w:rPr>
        <w:t>5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40103B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8D5041" w:rsidRPr="005A4B5B" w:rsidRDefault="008D5041" w:rsidP="008D5041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выездных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AC5C35">
        <w:rPr>
          <w:rFonts w:ascii="Times New Roman" w:eastAsia="Times New Roman" w:hAnsi="Times New Roman" w:cs="Times New Roman"/>
          <w:sz w:val="26"/>
          <w:szCs w:val="26"/>
        </w:rPr>
        <w:t>4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Межрайонной ИФНС России №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главный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A6992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</w:t>
      </w:r>
      <w:r w:rsidR="0040103B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главного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40103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4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6" w:history="1"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7" w:history="1"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8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</w:t>
      </w:r>
      <w:r w:rsidRPr="0040103B">
        <w:rPr>
          <w:rFonts w:ascii="Times New Roman" w:hAnsi="Times New Roman" w:cs="Times New Roman"/>
          <w:sz w:val="26"/>
          <w:szCs w:val="26"/>
        </w:rPr>
        <w:lastRenderedPageBreak/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</w:t>
      </w:r>
      <w:r w:rsidR="009853AF" w:rsidRPr="0040103B">
        <w:rPr>
          <w:rFonts w:ascii="Times New Roman" w:hAnsi="Times New Roman" w:cs="Times New Roman"/>
          <w:sz w:val="26"/>
          <w:szCs w:val="26"/>
        </w:rPr>
        <w:t xml:space="preserve"> кодекса Российской Федерации)".</w:t>
      </w:r>
    </w:p>
    <w:p w:rsidR="00B45E21" w:rsidRPr="005A4B5B" w:rsidRDefault="00B45E21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 xml:space="preserve">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40103B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Pr="005A4B5B">
        <w:rPr>
          <w:rFonts w:ascii="Times New Roman" w:hAnsi="Times New Roman" w:cs="Times New Roman"/>
          <w:sz w:val="26"/>
          <w:szCs w:val="26"/>
        </w:rPr>
        <w:t>проверок №</w:t>
      </w:r>
      <w:r w:rsidR="00D20C56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>, главный государственный налоговый инспектор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мониторинг налогоплательщиков на основе показателей налоговых деклараций с использованием информационных баз налоговых органов.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lastRenderedPageBreak/>
        <w:t>- Истребовать у контрагентов или у иных лиц, располагающих документами 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передачу в отдел урегулирования задолженности</w:t>
      </w:r>
      <w:r w:rsidR="00622BDB" w:rsidRPr="0040103B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Pr="0040103B">
        <w:rPr>
          <w:rFonts w:ascii="Times New Roman" w:hAnsi="Times New Roman" w:cs="Times New Roman"/>
          <w:sz w:val="26"/>
          <w:szCs w:val="26"/>
        </w:rPr>
        <w:t xml:space="preserve"> имеющейся информации о движении денежных средств на счетах налогоплательщиков в банках, состоящих на учете в данном налоговом органе, по которым налоговым органом вынесено решение о взыскании налога за счет денежных средства либо приостановлении операций.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сборах.</w:t>
      </w:r>
    </w:p>
    <w:p w:rsidR="00183B13" w:rsidRPr="0040103B" w:rsidRDefault="008A6992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</w:t>
      </w:r>
      <w:r w:rsidR="00183B13" w:rsidRPr="0040103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470E93" w:rsidRPr="0040103B" w:rsidRDefault="00470E93" w:rsidP="00470E93">
      <w:pPr>
        <w:jc w:val="both"/>
        <w:rPr>
          <w:rFonts w:ascii="Times New Roman" w:hAnsi="Times New Roman"/>
          <w:sz w:val="26"/>
          <w:szCs w:val="26"/>
        </w:rPr>
      </w:pPr>
      <w:r w:rsidRPr="0040103B">
        <w:rPr>
          <w:rFonts w:ascii="Times New Roman" w:hAnsi="Times New Roman"/>
          <w:sz w:val="26"/>
          <w:szCs w:val="26"/>
        </w:rPr>
        <w:t>- Осуществлять самоконтроль согласно утвержденной карте внутреннего контроля деятельности отдела по технологическим процессам, по которым определена необходимость проведения контрольных процедур;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правила внутреннего трудового распорядка и исполнительской дисциплины при выполнении должностных обязанностей, правила пожарной безопасности и охраны труда.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осваивать новые 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- представлять и защищать права Инспекции в местных органах государственной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E587D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5A4B5B">
        <w:rPr>
          <w:rFonts w:ascii="Times New Roman" w:hAnsi="Times New Roman" w:cs="Times New Roman"/>
          <w:sz w:val="26"/>
          <w:szCs w:val="26"/>
        </w:rPr>
        <w:t>П</w:t>
      </w:r>
      <w:r w:rsidRPr="005A4B5B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</w:t>
      </w:r>
      <w:r w:rsidRPr="00DB34EC">
        <w:rPr>
          <w:rFonts w:ascii="Times New Roman" w:hAnsi="Times New Roman" w:cs="Times New Roman"/>
          <w:sz w:val="26"/>
          <w:szCs w:val="26"/>
        </w:rPr>
        <w:t xml:space="preserve">России № </w:t>
      </w:r>
      <w:r w:rsidR="00DB34EC" w:rsidRPr="00DB34EC">
        <w:rPr>
          <w:rFonts w:ascii="Times New Roman" w:hAnsi="Times New Roman" w:cs="Times New Roman"/>
          <w:sz w:val="26"/>
          <w:szCs w:val="26"/>
        </w:rPr>
        <w:t>30</w:t>
      </w:r>
      <w:r w:rsidRPr="00DB34EC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</w:t>
      </w:r>
      <w:r w:rsidR="00806A7C">
        <w:rPr>
          <w:rFonts w:ascii="Times New Roman" w:hAnsi="Times New Roman" w:cs="Times New Roman"/>
          <w:color w:val="000000"/>
          <w:sz w:val="26"/>
          <w:szCs w:val="26"/>
        </w:rPr>
        <w:t>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 xml:space="preserve">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</w:p>
    <w:p w:rsidR="001E0CE4" w:rsidRPr="005A4B5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1E0CE4" w:rsidRPr="005A4B5B" w:rsidRDefault="001E0CE4" w:rsidP="001E0CE4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- разработка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Главным государственным налоговым инспектором отдела выездных проверок № </w:t>
      </w:r>
      <w:r w:rsidR="00D20C56"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 xml:space="preserve">осударственные услуги гражданам и организациям в соответствии с административным регламентом Федеральной налоговой службы не 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lastRenderedPageBreak/>
        <w:t>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C414FA" w:rsidRPr="005A4B5B" w:rsidRDefault="00C414FA" w:rsidP="00C414FA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5E79" w:rsidRPr="005A4B5B">
        <w:rPr>
          <w:rFonts w:ascii="Times New Roman" w:hAnsi="Times New Roman" w:cs="Times New Roman"/>
          <w:sz w:val="26"/>
          <w:szCs w:val="26"/>
        </w:rPr>
        <w:t>главн</w:t>
      </w:r>
      <w:r w:rsidR="00797DAD" w:rsidRPr="005A4B5B">
        <w:rPr>
          <w:rFonts w:ascii="Times New Roman" w:hAnsi="Times New Roman" w:cs="Times New Roman"/>
          <w:sz w:val="26"/>
          <w:szCs w:val="26"/>
        </w:rPr>
        <w:t>ого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683C48">
      <w:pgSz w:w="11906" w:h="16838"/>
      <w:pgMar w:top="851" w:right="1134" w:bottom="96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474E9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3391"/>
    <w:rsid w:val="00166787"/>
    <w:rsid w:val="00167192"/>
    <w:rsid w:val="00180F3B"/>
    <w:rsid w:val="00183B13"/>
    <w:rsid w:val="00190A22"/>
    <w:rsid w:val="001A14B6"/>
    <w:rsid w:val="001A439F"/>
    <w:rsid w:val="001A5273"/>
    <w:rsid w:val="001B3CDE"/>
    <w:rsid w:val="001E0CE4"/>
    <w:rsid w:val="001E4AB6"/>
    <w:rsid w:val="001E6AAD"/>
    <w:rsid w:val="001F7BE2"/>
    <w:rsid w:val="00200362"/>
    <w:rsid w:val="002103DA"/>
    <w:rsid w:val="00222541"/>
    <w:rsid w:val="00230CCC"/>
    <w:rsid w:val="0024296D"/>
    <w:rsid w:val="002438A7"/>
    <w:rsid w:val="00271598"/>
    <w:rsid w:val="00274F76"/>
    <w:rsid w:val="00285C23"/>
    <w:rsid w:val="00297E94"/>
    <w:rsid w:val="002A452E"/>
    <w:rsid w:val="002B2C53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511E"/>
    <w:rsid w:val="003B6D48"/>
    <w:rsid w:val="003B6F72"/>
    <w:rsid w:val="003C2C3A"/>
    <w:rsid w:val="003C3CCE"/>
    <w:rsid w:val="003E03A7"/>
    <w:rsid w:val="0040103B"/>
    <w:rsid w:val="0041509B"/>
    <w:rsid w:val="00435A04"/>
    <w:rsid w:val="00462323"/>
    <w:rsid w:val="00470E93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51A14"/>
    <w:rsid w:val="00553ABE"/>
    <w:rsid w:val="005771D5"/>
    <w:rsid w:val="0058472D"/>
    <w:rsid w:val="005A0644"/>
    <w:rsid w:val="005A2F4B"/>
    <w:rsid w:val="005A3FF1"/>
    <w:rsid w:val="005A4B5B"/>
    <w:rsid w:val="005B0DB3"/>
    <w:rsid w:val="005B3582"/>
    <w:rsid w:val="005B5A9E"/>
    <w:rsid w:val="005B5F17"/>
    <w:rsid w:val="005C4692"/>
    <w:rsid w:val="005D3C23"/>
    <w:rsid w:val="005D686B"/>
    <w:rsid w:val="005D6F4A"/>
    <w:rsid w:val="005E623B"/>
    <w:rsid w:val="00605650"/>
    <w:rsid w:val="00615C4E"/>
    <w:rsid w:val="00622BDB"/>
    <w:rsid w:val="00624334"/>
    <w:rsid w:val="00644BEC"/>
    <w:rsid w:val="00644D52"/>
    <w:rsid w:val="00653848"/>
    <w:rsid w:val="00665736"/>
    <w:rsid w:val="00683C48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3C51"/>
    <w:rsid w:val="00794277"/>
    <w:rsid w:val="00797DAD"/>
    <w:rsid w:val="007A038E"/>
    <w:rsid w:val="007A389D"/>
    <w:rsid w:val="007B6725"/>
    <w:rsid w:val="007C5E96"/>
    <w:rsid w:val="007E72FD"/>
    <w:rsid w:val="00802375"/>
    <w:rsid w:val="008028BA"/>
    <w:rsid w:val="00806A7C"/>
    <w:rsid w:val="008123B1"/>
    <w:rsid w:val="0082603F"/>
    <w:rsid w:val="008315C2"/>
    <w:rsid w:val="00861A9E"/>
    <w:rsid w:val="00871CAF"/>
    <w:rsid w:val="008726EB"/>
    <w:rsid w:val="00876373"/>
    <w:rsid w:val="00896AB4"/>
    <w:rsid w:val="008A6992"/>
    <w:rsid w:val="008A6C5F"/>
    <w:rsid w:val="008B3E94"/>
    <w:rsid w:val="008D5041"/>
    <w:rsid w:val="008D778F"/>
    <w:rsid w:val="008E4E96"/>
    <w:rsid w:val="008E7CD7"/>
    <w:rsid w:val="008F3ABB"/>
    <w:rsid w:val="008F76EB"/>
    <w:rsid w:val="00934B31"/>
    <w:rsid w:val="00942C3C"/>
    <w:rsid w:val="009440BD"/>
    <w:rsid w:val="009853AF"/>
    <w:rsid w:val="009A5E79"/>
    <w:rsid w:val="009B7D38"/>
    <w:rsid w:val="009C43E8"/>
    <w:rsid w:val="009D788E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0D1F"/>
    <w:rsid w:val="00A979B9"/>
    <w:rsid w:val="00AB20A4"/>
    <w:rsid w:val="00AC5C35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907EF"/>
    <w:rsid w:val="00B90903"/>
    <w:rsid w:val="00BA0157"/>
    <w:rsid w:val="00BE3950"/>
    <w:rsid w:val="00BF3AD7"/>
    <w:rsid w:val="00BF7204"/>
    <w:rsid w:val="00C3365B"/>
    <w:rsid w:val="00C414FA"/>
    <w:rsid w:val="00C62CD4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20C56"/>
    <w:rsid w:val="00D31A89"/>
    <w:rsid w:val="00D50470"/>
    <w:rsid w:val="00D530AC"/>
    <w:rsid w:val="00D63C59"/>
    <w:rsid w:val="00D7004F"/>
    <w:rsid w:val="00D778AC"/>
    <w:rsid w:val="00D95237"/>
    <w:rsid w:val="00D961EC"/>
    <w:rsid w:val="00DA0479"/>
    <w:rsid w:val="00DA1106"/>
    <w:rsid w:val="00DB34EC"/>
    <w:rsid w:val="00DC59C9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81509"/>
    <w:rsid w:val="00E81F5E"/>
    <w:rsid w:val="00E91FC8"/>
    <w:rsid w:val="00EA5496"/>
    <w:rsid w:val="00EA7AC2"/>
    <w:rsid w:val="00EE3A9E"/>
    <w:rsid w:val="00EE4549"/>
    <w:rsid w:val="00EF1804"/>
    <w:rsid w:val="00F000B0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CD2C47CFE3CD053DF9BA8219846EB987CB75F3667A6643ABBF7CEFDFD9j1KBM" TargetMode="External"/><Relationship Id="rId18" Type="http://schemas.openxmlformats.org/officeDocument/2006/relationships/hyperlink" Target="consultantplus://offline/ref=CD2C47CFE3CD053DF9BA8219846EB987CB7EF661766043ABBF7CEFDFD9j1KB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17" Type="http://schemas.openxmlformats.org/officeDocument/2006/relationships/hyperlink" Target="consultantplus://offline/ref=CD2C47CFE3CD053DF9BA8219846EB987CB74F4637A67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F73F46D7B681EA1B725E3DDjDKE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FF46D74681EA1B725E3DDjDKE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1FE637360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4398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48</cp:revision>
  <cp:lastPrinted>2022-08-24T14:02:00Z</cp:lastPrinted>
  <dcterms:created xsi:type="dcterms:W3CDTF">2019-05-22T10:25:00Z</dcterms:created>
  <dcterms:modified xsi:type="dcterms:W3CDTF">2022-08-24T14:02:00Z</dcterms:modified>
</cp:coreProperties>
</file>